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3EA7" w14:textId="50CEE728" w:rsidR="00570E27" w:rsidRDefault="00570E27" w:rsidP="00570E27">
      <w:pPr>
        <w:spacing w:line="360" w:lineRule="auto"/>
        <w:ind w:left="10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County of Fresno Report for FMCoC General Membership Meeting: </w:t>
      </w:r>
      <w:r w:rsidR="00737873">
        <w:rPr>
          <w:rFonts w:eastAsia="Times New Roman"/>
          <w:b/>
          <w:bCs/>
        </w:rPr>
        <w:t>November 9</w:t>
      </w:r>
      <w:r>
        <w:rPr>
          <w:rFonts w:eastAsia="Times New Roman"/>
          <w:b/>
          <w:bCs/>
        </w:rPr>
        <w:t>, 2023</w:t>
      </w:r>
    </w:p>
    <w:p w14:paraId="329F5BF1" w14:textId="680511A0" w:rsidR="00570E27" w:rsidRDefault="00570E27" w:rsidP="00570E27">
      <w:pPr>
        <w:spacing w:line="360" w:lineRule="auto"/>
        <w:ind w:left="1080" w:hanging="360"/>
        <w:rPr>
          <w:b/>
          <w:bCs/>
          <w:u w:val="single"/>
        </w:rPr>
      </w:pPr>
      <w:r>
        <w:rPr>
          <w:b/>
          <w:bCs/>
          <w:u w:val="single"/>
        </w:rPr>
        <w:t>Informational</w:t>
      </w:r>
    </w:p>
    <w:p w14:paraId="38CF5AB0" w14:textId="32C90F15" w:rsidR="00570E27" w:rsidRDefault="00570E27" w:rsidP="00570E27">
      <w:pPr>
        <w:pStyle w:val="ListParagraph"/>
        <w:numPr>
          <w:ilvl w:val="0"/>
          <w:numId w:val="1"/>
        </w:numPr>
      </w:pPr>
      <w:r>
        <w:t>The County is drafting a Request for Proposal (RFP) for HHAP services and coordinating with the jurisdictional partners for HHAP5 planning.  Entities interested in applying for funding through the upcoming RFP should register to become a vendor</w:t>
      </w:r>
      <w:r w:rsidR="00E46A18">
        <w:t xml:space="preserve"> to</w:t>
      </w:r>
      <w:r>
        <w:t xml:space="preserve"> receive notification</w:t>
      </w:r>
      <w:r w:rsidR="00E46A18">
        <w:t>s</w:t>
      </w:r>
      <w:r>
        <w:t xml:space="preserve"> through the County Purchasing website at </w:t>
      </w:r>
      <w:hyperlink r:id="rId7" w:history="1">
        <w:r w:rsidRPr="00210729">
          <w:rPr>
            <w:rStyle w:val="Hyperlink"/>
          </w:rPr>
          <w:t>https://www.fresnocountyca.gov/Departments/Internal-Services-Department/Purchasing-Services</w:t>
        </w:r>
      </w:hyperlink>
      <w:r>
        <w:t>.</w:t>
      </w:r>
      <w:r w:rsidR="00E46A18">
        <w:t xml:space="preserve"> We are planning to release the RFP in November and it will be open</w:t>
      </w:r>
      <w:r w:rsidR="000E10B7">
        <w:t xml:space="preserve"> for 30-days</w:t>
      </w:r>
      <w:r w:rsidR="00E46A18">
        <w:t>,</w:t>
      </w:r>
      <w:r w:rsidR="000E10B7">
        <w:t xml:space="preserve"> so please start preparing your proposals now so you are ready when it is released. </w:t>
      </w:r>
    </w:p>
    <w:p w14:paraId="05D6F346" w14:textId="77777777" w:rsidR="00570E27" w:rsidRPr="00D82B1E" w:rsidRDefault="00570E27" w:rsidP="00570E27">
      <w:pPr>
        <w:pStyle w:val="ListParagraph"/>
        <w:rPr>
          <w:highlight w:val="yellow"/>
        </w:rPr>
      </w:pPr>
    </w:p>
    <w:p w14:paraId="03DFCE47" w14:textId="0519E444" w:rsidR="00570E27" w:rsidRDefault="00570E27" w:rsidP="00570E27"/>
    <w:p w14:paraId="6E34B384" w14:textId="77777777" w:rsidR="00855549" w:rsidRPr="00570E27" w:rsidRDefault="00855549" w:rsidP="00570E27"/>
    <w:sectPr w:rsidR="00855549" w:rsidRPr="00570E27" w:rsidSect="00855549">
      <w:headerReference w:type="default" r:id="rId8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53A1" w14:textId="77777777" w:rsidR="002A241F" w:rsidRDefault="002A241F" w:rsidP="002A241F">
      <w:pPr>
        <w:spacing w:after="0" w:line="240" w:lineRule="auto"/>
      </w:pPr>
      <w:r>
        <w:separator/>
      </w:r>
    </w:p>
  </w:endnote>
  <w:endnote w:type="continuationSeparator" w:id="0">
    <w:p w14:paraId="356B58F8" w14:textId="77777777" w:rsidR="002A241F" w:rsidRDefault="002A241F" w:rsidP="002A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D354" w14:textId="77777777" w:rsidR="002A241F" w:rsidRDefault="002A241F" w:rsidP="002A241F">
      <w:pPr>
        <w:spacing w:after="0" w:line="240" w:lineRule="auto"/>
      </w:pPr>
      <w:r>
        <w:separator/>
      </w:r>
    </w:p>
  </w:footnote>
  <w:footnote w:type="continuationSeparator" w:id="0">
    <w:p w14:paraId="10C3AF2F" w14:textId="77777777" w:rsidR="002A241F" w:rsidRDefault="002A241F" w:rsidP="002A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2740" w14:textId="69ABBC6B" w:rsidR="002A241F" w:rsidRDefault="002A241F">
    <w:pPr>
      <w:pStyle w:val="Header"/>
    </w:pPr>
    <w:r>
      <w:rPr>
        <w:noProof/>
      </w:rPr>
      <w:drawing>
        <wp:inline distT="0" distB="0" distL="0" distR="0" wp14:anchorId="6935D71B" wp14:editId="4199EDAC">
          <wp:extent cx="916940" cy="9169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395" cy="91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78B97B" w14:textId="77777777" w:rsidR="002A241F" w:rsidRDefault="002A2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2EF5"/>
    <w:multiLevelType w:val="hybridMultilevel"/>
    <w:tmpl w:val="C402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04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DC"/>
    <w:rsid w:val="00015807"/>
    <w:rsid w:val="0006222E"/>
    <w:rsid w:val="000932A6"/>
    <w:rsid w:val="000B0533"/>
    <w:rsid w:val="000E10B7"/>
    <w:rsid w:val="000E7BA5"/>
    <w:rsid w:val="00122E36"/>
    <w:rsid w:val="00151EB8"/>
    <w:rsid w:val="0018441B"/>
    <w:rsid w:val="001B49B3"/>
    <w:rsid w:val="001D4855"/>
    <w:rsid w:val="001E4521"/>
    <w:rsid w:val="001E5648"/>
    <w:rsid w:val="00267111"/>
    <w:rsid w:val="002967E4"/>
    <w:rsid w:val="002A241F"/>
    <w:rsid w:val="002C2F74"/>
    <w:rsid w:val="002E4DE5"/>
    <w:rsid w:val="003170FE"/>
    <w:rsid w:val="00334606"/>
    <w:rsid w:val="0035432C"/>
    <w:rsid w:val="00386D10"/>
    <w:rsid w:val="00442AF8"/>
    <w:rsid w:val="00570E27"/>
    <w:rsid w:val="0060719B"/>
    <w:rsid w:val="00611F68"/>
    <w:rsid w:val="00632CA2"/>
    <w:rsid w:val="00695368"/>
    <w:rsid w:val="007057FB"/>
    <w:rsid w:val="00737873"/>
    <w:rsid w:val="00756DC5"/>
    <w:rsid w:val="008505F0"/>
    <w:rsid w:val="00855549"/>
    <w:rsid w:val="00861FE0"/>
    <w:rsid w:val="00874E81"/>
    <w:rsid w:val="00886A8E"/>
    <w:rsid w:val="00891DE7"/>
    <w:rsid w:val="008B6C1A"/>
    <w:rsid w:val="008B7E6D"/>
    <w:rsid w:val="00977064"/>
    <w:rsid w:val="009862A2"/>
    <w:rsid w:val="009B2925"/>
    <w:rsid w:val="009D0EE1"/>
    <w:rsid w:val="009D1B43"/>
    <w:rsid w:val="00A152DB"/>
    <w:rsid w:val="00A83E0D"/>
    <w:rsid w:val="00AD10DC"/>
    <w:rsid w:val="00AE769D"/>
    <w:rsid w:val="00BE0DDC"/>
    <w:rsid w:val="00BE6178"/>
    <w:rsid w:val="00BF38AD"/>
    <w:rsid w:val="00C437A4"/>
    <w:rsid w:val="00D07EE8"/>
    <w:rsid w:val="00D843ED"/>
    <w:rsid w:val="00DD0110"/>
    <w:rsid w:val="00E008CE"/>
    <w:rsid w:val="00E4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C226E86"/>
  <w15:chartTrackingRefBased/>
  <w15:docId w15:val="{1D95737A-51EB-48F0-832E-4E144A36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2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41F"/>
  </w:style>
  <w:style w:type="paragraph" w:styleId="Footer">
    <w:name w:val="footer"/>
    <w:basedOn w:val="Normal"/>
    <w:link w:val="FooterChar"/>
    <w:uiPriority w:val="99"/>
    <w:unhideWhenUsed/>
    <w:rsid w:val="002A2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41F"/>
  </w:style>
  <w:style w:type="character" w:styleId="Hyperlink">
    <w:name w:val="Hyperlink"/>
    <w:basedOn w:val="DefaultParagraphFont"/>
    <w:uiPriority w:val="99"/>
    <w:unhideWhenUsed/>
    <w:rsid w:val="008555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resnocountyca.gov/Departments/Internal-Services-Department/Purchasing-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Petithomme, David</dc:creator>
  <cp:keywords/>
  <dc:description/>
  <cp:lastModifiedBy>Duncan, Shannon</cp:lastModifiedBy>
  <cp:revision>42</cp:revision>
  <dcterms:created xsi:type="dcterms:W3CDTF">2023-07-10T17:36:00Z</dcterms:created>
  <dcterms:modified xsi:type="dcterms:W3CDTF">2023-11-02T20:17:00Z</dcterms:modified>
</cp:coreProperties>
</file>